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威海市文登区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XXX工会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大会选举办法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草案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一、根据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《中华人民共和国工会法》、</w:t>
      </w:r>
      <w:r>
        <w:rPr>
          <w:rFonts w:hint="eastAsia" w:ascii="仿宋_GB2312" w:hAnsi="宋体" w:eastAsia="仿宋_GB2312"/>
          <w:sz w:val="32"/>
          <w:szCs w:val="32"/>
        </w:rPr>
        <w:t>《中国工会章程》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sz w:val="32"/>
          <w:szCs w:val="32"/>
        </w:rPr>
        <w:t>有关规定，制定本办法。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二、本工会第一届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委员会</w:t>
      </w:r>
      <w:r>
        <w:rPr>
          <w:rFonts w:hint="eastAsia" w:ascii="仿宋_GB2312" w:hAnsi="宋体" w:eastAsia="仿宋_GB2312"/>
          <w:sz w:val="32"/>
          <w:szCs w:val="32"/>
        </w:rPr>
        <w:t>以无记名投票方式选举产生。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XXX工会委员会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设候选人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名，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采用差额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选举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的方法选出工会委员会委员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。等额选举的方法选出工会经费审查委员会委员3名。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四、选举时，参加选举的会员代表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达到</w:t>
      </w:r>
      <w:r>
        <w:rPr>
          <w:rFonts w:hint="eastAsia" w:ascii="仿宋_GB2312" w:hAnsi="宋体" w:eastAsia="仿宋_GB2312"/>
          <w:sz w:val="32"/>
          <w:szCs w:val="32"/>
        </w:rPr>
        <w:t>应到会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代表</w:t>
      </w:r>
      <w:r>
        <w:rPr>
          <w:rFonts w:hint="eastAsia" w:ascii="仿宋_GB2312" w:hAnsi="宋体" w:eastAsia="仿宋_GB2312"/>
          <w:sz w:val="32"/>
          <w:szCs w:val="32"/>
        </w:rPr>
        <w:t>的三分之二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以上</w:t>
      </w:r>
      <w:r>
        <w:rPr>
          <w:rFonts w:hint="eastAsia" w:ascii="仿宋_GB2312" w:hAnsi="宋体" w:eastAsia="仿宋_GB2312"/>
          <w:sz w:val="32"/>
          <w:szCs w:val="32"/>
        </w:rPr>
        <w:t>，方可进行选举；收回的选票应等于或少于发出的选票，选举有效，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多于</w:t>
      </w:r>
      <w:r>
        <w:rPr>
          <w:rFonts w:hint="eastAsia" w:ascii="仿宋_GB2312" w:hAnsi="宋体" w:eastAsia="仿宋_GB2312"/>
          <w:sz w:val="32"/>
          <w:szCs w:val="32"/>
        </w:rPr>
        <w:t>发出的选票，选举无效，应重新选举；每张选票所选人数等于或少于应选人数的为有效票，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多于</w:t>
      </w:r>
      <w:r>
        <w:rPr>
          <w:rFonts w:hint="eastAsia" w:ascii="仿宋_GB2312" w:hAnsi="宋体" w:eastAsia="仿宋_GB2312"/>
          <w:sz w:val="32"/>
          <w:szCs w:val="32"/>
        </w:rPr>
        <w:t>应选人数的为废票。</w:t>
      </w:r>
    </w:p>
    <w:p>
      <w:pPr>
        <w:pStyle w:val="2"/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第一届委员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会选举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当场</w:t>
      </w:r>
      <w:r>
        <w:rPr>
          <w:rFonts w:hint="eastAsia" w:ascii="仿宋_GB2312" w:hAnsi="宋体" w:eastAsia="仿宋_GB2312"/>
          <w:sz w:val="32"/>
          <w:szCs w:val="32"/>
        </w:rPr>
        <w:t>宣布选举结果。选票上的候选人按姓氏笔画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排序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六、候选人得到的同意票数应超过应到会会员代表的半数方可当选，如获得同意票半数以上的候选人数超过应选人数时，以得票数多的当选；如不足应选人数时，不再进行选举，以后根据工作需要再另行补选。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七、凡到会的会员代表，都有权对候选人表示同意、不同意、弃权或另选他人。同意的，在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选票上不作任何标记</w:t>
      </w:r>
      <w:r>
        <w:rPr>
          <w:rFonts w:hint="eastAsia" w:ascii="仿宋_GB2312" w:hAnsi="宋体" w:eastAsia="仿宋_GB2312"/>
          <w:sz w:val="32"/>
          <w:szCs w:val="32"/>
        </w:rPr>
        <w:t>；不同意的，在候选人姓名上方的空格内画一个“×”，可以另选他人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另选他人的，在另选人姓名栏内写上另选人姓名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弃权的在</w:t>
      </w:r>
      <w:r>
        <w:rPr>
          <w:rFonts w:hint="eastAsia" w:ascii="仿宋_GB2312" w:hAnsi="宋体" w:eastAsia="仿宋_GB2312"/>
          <w:sz w:val="32"/>
          <w:szCs w:val="32"/>
        </w:rPr>
        <w:t>候选人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姓名上方的空格内画一个“△”，但不得另选他人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八、大会设监票人1名，计票人2名。监票人从非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委员</w:t>
      </w:r>
      <w:r>
        <w:rPr>
          <w:rFonts w:hint="eastAsia" w:ascii="仿宋_GB2312" w:hAnsi="宋体" w:eastAsia="仿宋_GB2312"/>
          <w:sz w:val="32"/>
          <w:szCs w:val="32"/>
        </w:rPr>
        <w:t>候选人代表中推荐，提交大会通过，负责选举工作全过程监督。计票人在监票人的监督下进行工作。计票结束后，由监票人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和计票人对计票结果签字确认</w:t>
      </w:r>
      <w:r>
        <w:rPr>
          <w:rFonts w:hint="eastAsia" w:ascii="仿宋_GB2312" w:hAnsi="宋体" w:eastAsia="仿宋_GB2312"/>
          <w:sz w:val="32"/>
          <w:szCs w:val="32"/>
        </w:rPr>
        <w:t>，由大会主持人向大会宣布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计票结果及当选人名单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/>
          <w:sz w:val="32"/>
          <w:szCs w:val="32"/>
        </w:rPr>
        <w:t>、在选举过程中，如遇本办法未尽事宜，授权本行业工会筹备组研究决定。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十、本办法经本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第一次会员代表大会审议通过后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施行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0"/>
          <w:szCs w:val="30"/>
        </w:rPr>
      </w:pPr>
    </w:p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B3147"/>
    <w:rsid w:val="0185125B"/>
    <w:rsid w:val="02DE6449"/>
    <w:rsid w:val="092827A9"/>
    <w:rsid w:val="0E523A8C"/>
    <w:rsid w:val="1919422E"/>
    <w:rsid w:val="2DDB4F29"/>
    <w:rsid w:val="2E9B3147"/>
    <w:rsid w:val="4CEE069D"/>
    <w:rsid w:val="5D27610C"/>
    <w:rsid w:val="6A0411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2018-09-10T00:10:00Z</dcterms:created>
  <dc:creator>四眼看世界1405389155</dc:creator>
  <cp:lastModifiedBy>晓楠</cp:lastModifiedBy>
  <dcterms:modified xsi:type="dcterms:W3CDTF">2019-03-07T01:23:46Z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